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88.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89.png" ContentType="image/png"/>
  <Override PartName="/word/media/rId188.png" ContentType="image/png"/>
  <Override PartName="/word/media/rId1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80.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81.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82.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83.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84.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85.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86.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8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37.png" ContentType="image/png"/>
  <Override PartName="/word/media/rId38.png" ContentType="image/png"/>
  <Override PartName="/word/media/rId39.png" ContentType="image/png"/>
  <Override PartName="/word/media/rId35.png" ContentType="image/png"/>
  <Override PartName="/word/media/rId191.png" ContentType="image/png"/>
  <Override PartName="/word/media/rId192.png" ContentType="image/png"/>
  <Override PartName="/word/media/rId193.png" ContentType="image/png"/>
  <Override PartName="/word/media/rId194.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48385, Number Passed Filter: 48036</w:t>
      </w:r>
      <w:r>
        <w:br/>
      </w:r>
      <w:r>
        <w:rPr>
          <w:rStyle w:val="VerbatimChar"/>
        </w:rPr>
        <w:t xml:space="preserve">## Program 476 H Codes: 0 (0%)</w:t>
      </w:r>
      <w:r>
        <w:br/>
      </w:r>
      <w:r>
        <w:rPr>
          <w:rStyle w:val="VerbatimChar"/>
        </w:rPr>
        <w:t xml:space="preserve">## I Codes: 0 (0%)</w:t>
      </w:r>
      <w:r>
        <w:br/>
      </w:r>
      <w:r>
        <w:rPr>
          <w:rStyle w:val="VerbatimChar"/>
        </w:rPr>
        <w:t xml:space="preserve">## Q Codes: 7 (0.014467%)</w:t>
      </w:r>
      <w:r>
        <w:br/>
      </w:r>
      <w:r>
        <w:rPr>
          <w:rStyle w:val="VerbatimChar"/>
        </w:rPr>
        <w:t xml:space="preserve">## U Codes: 47934 (99.067893%)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8"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bookmarkEnd w:id="78"/>
    <w:bookmarkStart w:id="19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1.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2.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3.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4.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5.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6.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7.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8.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9.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0.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1.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2.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3.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4.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5.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6.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7.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8.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29.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0.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1.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2.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3.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4.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5.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6.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7.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8.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39.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0.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1.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2.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3.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4.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5.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6.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7.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8.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49.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0.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1.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2.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3.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4.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5.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6.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7.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8.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59.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0.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1.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2.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3.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4.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5.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6.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7.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8.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69.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0.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1.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2.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3.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4.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5.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6.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7.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8.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79.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0.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1.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2.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3.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4.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5.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6.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7.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8.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89.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0.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1.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2.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3.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4.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5.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6.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7.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8.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99.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0.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1.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2.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3.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4.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5.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6.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7.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8.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09.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10.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BoxPlots_ManagedArea-111.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p>
    <w:bookmarkEnd w:id="190"/>
    <w:bookmarkStart w:id="19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1.png" id="0" name="Picture"/>
                    <pic:cNvPicPr>
                      <a:picLocks noChangeArrowheads="1" noChangeAspect="1"/>
                    </pic:cNvPicPr>
                  </pic:nvPicPr>
                  <pic:blipFill>
                    <a:blip r:embed="rId19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2.png" id="0" name="Picture"/>
                    <pic:cNvPicPr>
                      <a:picLocks noChangeArrowheads="1" noChangeAspect="1"/>
                    </pic:cNvPicPr>
                  </pic:nvPicPr>
                  <pic:blipFill>
                    <a:blip r:embed="rId19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3.png" id="0" name="Picture"/>
                    <pic:cNvPicPr>
                      <a:picLocks noChangeArrowheads="1" noChangeAspect="1"/>
                    </pic:cNvPicPr>
                  </pic:nvPicPr>
                  <pic:blipFill>
                    <a:blip r:embed="rId1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Bottom_files/figure-latex/Scatter_Excluded-4.png" id="0" name="Picture"/>
                    <pic:cNvPicPr>
                      <a:picLocks noChangeArrowheads="1" noChangeAspect="1"/>
                    </pic:cNvPicPr>
                  </pic:nvPicPr>
                  <pic:blipFill>
                    <a:blip r:embed="rId194"/>
                    <a:stretch>
                      <a:fillRect/>
                    </a:stretch>
                  </pic:blipFill>
                  <pic:spPr bwMode="auto">
                    <a:xfrm>
                      <a:off x="0" y="0"/>
                      <a:ext cx="5334000" cy="2667000"/>
                    </a:xfrm>
                    <a:prstGeom prst="rect">
                      <a:avLst/>
                    </a:prstGeom>
                    <a:noFill/>
                    <a:ln w="9525">
                      <a:noFill/>
                      <a:headEnd/>
                      <a:tailEnd/>
                    </a:ln>
                  </pic:spPr>
                </pic:pic>
              </a:graphicData>
            </a:graphic>
          </wp:inline>
        </w:drawing>
      </w:r>
    </w:p>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88" Target="media/rId88.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89" Target="media/rId89.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81" Target="media/rId81.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2" Target="media/rId82.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83" Target="media/rId83.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84" Target="media/rId8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5" Target="media/rId85.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86" Target="media/rId8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pH</dc:title>
  <dc:creator/>
  <cp:keywords/>
  <dcterms:created xsi:type="dcterms:W3CDTF">2023-06-04T02:10:41Z</dcterms:created>
  <dcterms:modified xsi:type="dcterms:W3CDTF">2023-06-04T02:10:41Z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